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21CB" w14:textId="070AC82A" w:rsidR="00232B93" w:rsidRDefault="00232B93" w:rsidP="003014B7">
      <w:pPr>
        <w:spacing w:after="0"/>
        <w:jc w:val="center"/>
        <w:rPr>
          <w:rFonts w:ascii="Times New Roman" w:hAnsi="Times New Roman" w:cs="Times New Roman"/>
          <w:b/>
          <w:sz w:val="28"/>
          <w:szCs w:val="28"/>
        </w:rPr>
      </w:pPr>
      <w:r w:rsidRPr="00232B93">
        <w:rPr>
          <w:rFonts w:ascii="Times New Roman" w:hAnsi="Times New Roman" w:cs="Times New Roman"/>
          <w:b/>
          <w:sz w:val="28"/>
          <w:szCs w:val="28"/>
        </w:rPr>
        <w:t>DIDUGA ADA PERSEKONGKOLAN LELANG,</w:t>
      </w:r>
    </w:p>
    <w:p w14:paraId="288D6C27" w14:textId="5489D2D1" w:rsidR="00A25040" w:rsidRPr="005F574C" w:rsidRDefault="00232B93" w:rsidP="003014B7">
      <w:pPr>
        <w:spacing w:after="0"/>
        <w:jc w:val="center"/>
        <w:rPr>
          <w:rFonts w:ascii="Times New Roman" w:hAnsi="Times New Roman" w:cs="Times New Roman"/>
          <w:sz w:val="24"/>
          <w:szCs w:val="24"/>
        </w:rPr>
      </w:pPr>
      <w:r w:rsidRPr="00232B93">
        <w:rPr>
          <w:rFonts w:ascii="Times New Roman" w:hAnsi="Times New Roman" w:cs="Times New Roman"/>
          <w:b/>
          <w:sz w:val="28"/>
          <w:szCs w:val="28"/>
        </w:rPr>
        <w:t xml:space="preserve">TENDER PROYEK PIPA AIR BERSIH DILAPORKAN KE </w:t>
      </w:r>
      <w:r>
        <w:rPr>
          <w:rFonts w:ascii="Times New Roman" w:hAnsi="Times New Roman" w:cs="Times New Roman"/>
          <w:b/>
          <w:sz w:val="28"/>
          <w:szCs w:val="28"/>
        </w:rPr>
        <w:t>K</w:t>
      </w:r>
      <w:r w:rsidRPr="00232B93">
        <w:rPr>
          <w:rFonts w:ascii="Times New Roman" w:hAnsi="Times New Roman" w:cs="Times New Roman"/>
          <w:b/>
          <w:sz w:val="28"/>
          <w:szCs w:val="28"/>
        </w:rPr>
        <w:t>PPU</w:t>
      </w:r>
    </w:p>
    <w:p w14:paraId="46544819" w14:textId="46697504" w:rsidR="00151AEC" w:rsidRDefault="008139FF">
      <w:pPr>
        <w:rPr>
          <w:rFonts w:ascii="Times New Roman" w:hAnsi="Times New Roman" w:cs="Times New Roman"/>
          <w:noProof/>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14:anchorId="6A07F065" wp14:editId="03292D40">
            <wp:simplePos x="0" y="0"/>
            <wp:positionH relativeFrom="column">
              <wp:posOffset>942975</wp:posOffset>
            </wp:positionH>
            <wp:positionV relativeFrom="paragraph">
              <wp:posOffset>100965</wp:posOffset>
            </wp:positionV>
            <wp:extent cx="3829050" cy="2152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AED2F" w14:textId="0375B583" w:rsidR="00A25040" w:rsidRPr="005F574C" w:rsidRDefault="00A25040">
      <w:pPr>
        <w:rPr>
          <w:rFonts w:ascii="Times New Roman" w:hAnsi="Times New Roman" w:cs="Times New Roman"/>
          <w:sz w:val="24"/>
          <w:szCs w:val="24"/>
        </w:rPr>
      </w:pPr>
    </w:p>
    <w:p w14:paraId="0AE9F5D3" w14:textId="73AF3A5C" w:rsidR="00A25040" w:rsidRPr="005F574C" w:rsidRDefault="00A25040">
      <w:pPr>
        <w:rPr>
          <w:rFonts w:ascii="Times New Roman" w:hAnsi="Times New Roman" w:cs="Times New Roman"/>
          <w:sz w:val="24"/>
          <w:szCs w:val="24"/>
        </w:rPr>
      </w:pPr>
    </w:p>
    <w:p w14:paraId="4C8859A5" w14:textId="7888F052" w:rsidR="00A25040" w:rsidRPr="005F574C" w:rsidRDefault="00A25040">
      <w:pPr>
        <w:rPr>
          <w:rFonts w:ascii="Times New Roman" w:hAnsi="Times New Roman" w:cs="Times New Roman"/>
          <w:sz w:val="24"/>
          <w:szCs w:val="24"/>
        </w:rPr>
      </w:pPr>
    </w:p>
    <w:p w14:paraId="25E3FF69" w14:textId="53E8EC36" w:rsidR="00A25040" w:rsidRPr="005F574C" w:rsidRDefault="00A25040">
      <w:pPr>
        <w:rPr>
          <w:rFonts w:ascii="Times New Roman" w:hAnsi="Times New Roman" w:cs="Times New Roman"/>
          <w:sz w:val="24"/>
          <w:szCs w:val="24"/>
        </w:rPr>
      </w:pPr>
    </w:p>
    <w:p w14:paraId="36CA2B46" w14:textId="54AF7022" w:rsidR="00A25040" w:rsidRPr="005F574C" w:rsidRDefault="00A25040">
      <w:pPr>
        <w:rPr>
          <w:rFonts w:ascii="Times New Roman" w:hAnsi="Times New Roman" w:cs="Times New Roman"/>
          <w:sz w:val="24"/>
          <w:szCs w:val="24"/>
        </w:rPr>
      </w:pPr>
    </w:p>
    <w:p w14:paraId="45D7BCAE" w14:textId="77777777" w:rsidR="008139FF" w:rsidRDefault="008139FF" w:rsidP="000219CD">
      <w:pPr>
        <w:spacing w:after="0"/>
        <w:jc w:val="center"/>
        <w:rPr>
          <w:rFonts w:ascii="Times New Roman" w:hAnsi="Times New Roman" w:cs="Times New Roman"/>
          <w:i/>
          <w:sz w:val="24"/>
          <w:szCs w:val="24"/>
        </w:rPr>
      </w:pPr>
    </w:p>
    <w:p w14:paraId="6EA4014C" w14:textId="77777777" w:rsidR="008139FF" w:rsidRDefault="008139FF" w:rsidP="000219CD">
      <w:pPr>
        <w:spacing w:after="0"/>
        <w:jc w:val="center"/>
        <w:rPr>
          <w:rFonts w:ascii="Times New Roman" w:hAnsi="Times New Roman" w:cs="Times New Roman"/>
          <w:i/>
          <w:sz w:val="24"/>
          <w:szCs w:val="24"/>
        </w:rPr>
      </w:pPr>
    </w:p>
    <w:p w14:paraId="38E043E8" w14:textId="78D3C11A" w:rsidR="00A25040" w:rsidRDefault="00873D77" w:rsidP="000219CD">
      <w:pPr>
        <w:spacing w:after="0"/>
        <w:jc w:val="center"/>
        <w:rPr>
          <w:rFonts w:ascii="Times New Roman" w:hAnsi="Times New Roman" w:cs="Times New Roman"/>
          <w:i/>
          <w:sz w:val="24"/>
          <w:szCs w:val="24"/>
        </w:rPr>
      </w:pPr>
      <w:r w:rsidRPr="00B4798C">
        <w:rPr>
          <w:rFonts w:ascii="Times New Roman" w:hAnsi="Times New Roman" w:cs="Times New Roman"/>
          <w:i/>
          <w:sz w:val="24"/>
          <w:szCs w:val="24"/>
        </w:rPr>
        <w:t xml:space="preserve">sumber: </w:t>
      </w:r>
      <w:r w:rsidR="003014B7">
        <w:rPr>
          <w:rFonts w:ascii="Times New Roman" w:hAnsi="Times New Roman" w:cs="Times New Roman"/>
          <w:i/>
          <w:sz w:val="24"/>
          <w:szCs w:val="24"/>
        </w:rPr>
        <w:t>diswaykaltim</w:t>
      </w:r>
      <w:r w:rsidR="00151AEC">
        <w:rPr>
          <w:rFonts w:ascii="Times New Roman" w:hAnsi="Times New Roman" w:cs="Times New Roman"/>
          <w:i/>
          <w:sz w:val="24"/>
          <w:szCs w:val="24"/>
        </w:rPr>
        <w:t>.com</w:t>
      </w:r>
    </w:p>
    <w:p w14:paraId="4764632E" w14:textId="77777777" w:rsidR="00C87826" w:rsidRPr="00B4798C" w:rsidRDefault="00C87826" w:rsidP="000219CD">
      <w:pPr>
        <w:spacing w:after="0"/>
        <w:jc w:val="center"/>
        <w:rPr>
          <w:rFonts w:ascii="Times New Roman" w:hAnsi="Times New Roman" w:cs="Times New Roman"/>
          <w:i/>
          <w:sz w:val="24"/>
          <w:szCs w:val="24"/>
        </w:rPr>
      </w:pPr>
    </w:p>
    <w:p w14:paraId="1F683555" w14:textId="32EC9CB2" w:rsidR="009B0F1F" w:rsidRDefault="005277D8" w:rsidP="009B0F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BALIKPAPAN</w:t>
      </w:r>
      <w:r w:rsidR="004C6000">
        <w:rPr>
          <w:rFonts w:ascii="Times New Roman" w:hAnsi="Times New Roman" w:cs="Times New Roman"/>
          <w:sz w:val="24"/>
          <w:szCs w:val="24"/>
        </w:rPr>
        <w:t xml:space="preserve"> </w:t>
      </w:r>
      <w:r w:rsidR="00EF3BBD">
        <w:rPr>
          <w:rFonts w:ascii="Times New Roman" w:hAnsi="Times New Roman" w:cs="Times New Roman"/>
          <w:sz w:val="24"/>
          <w:szCs w:val="24"/>
        </w:rPr>
        <w:t>-</w:t>
      </w:r>
      <w:bookmarkStart w:id="0" w:name="_GoBack"/>
      <w:bookmarkEnd w:id="0"/>
      <w:r w:rsidR="000B3751">
        <w:rPr>
          <w:rFonts w:ascii="Times New Roman" w:hAnsi="Times New Roman" w:cs="Times New Roman"/>
          <w:sz w:val="24"/>
          <w:szCs w:val="24"/>
        </w:rPr>
        <w:t xml:space="preserve"> Tender proyek pipa air bersih di PPU dilaporkan ke KPPU. Pembangunan jaringan distribusi air bersih di Kabupaten Penajam paser Utara (PPU) dicurigai bermasalah. Diduga,</w:t>
      </w:r>
      <w:r>
        <w:rPr>
          <w:rFonts w:ascii="Times New Roman" w:hAnsi="Times New Roman" w:cs="Times New Roman"/>
          <w:sz w:val="24"/>
          <w:szCs w:val="24"/>
        </w:rPr>
        <w:t xml:space="preserve"> terjadi persekongkolan tender pada proyek tahun jamak (</w:t>
      </w:r>
      <w:r>
        <w:rPr>
          <w:rFonts w:ascii="Times New Roman" w:hAnsi="Times New Roman" w:cs="Times New Roman"/>
          <w:i/>
          <w:iCs/>
          <w:sz w:val="24"/>
          <w:szCs w:val="24"/>
        </w:rPr>
        <w:t>multiyears</w:t>
      </w:r>
      <w:r>
        <w:rPr>
          <w:rFonts w:ascii="Times New Roman" w:hAnsi="Times New Roman" w:cs="Times New Roman"/>
          <w:sz w:val="24"/>
          <w:szCs w:val="24"/>
        </w:rPr>
        <w:t>) senilai Rp45 miliar itu. Dari hasil pemeriksaan, Komisi Pengawas Persaingan Usaha (KPPU) Balikpapan mengantongi</w:t>
      </w:r>
      <w:r w:rsidR="004C6000">
        <w:rPr>
          <w:rFonts w:ascii="Times New Roman" w:hAnsi="Times New Roman" w:cs="Times New Roman"/>
          <w:sz w:val="24"/>
          <w:szCs w:val="24"/>
        </w:rPr>
        <w:t xml:space="preserve"> </w:t>
      </w:r>
      <w:r>
        <w:rPr>
          <w:rFonts w:ascii="Times New Roman" w:hAnsi="Times New Roman" w:cs="Times New Roman"/>
          <w:sz w:val="24"/>
          <w:szCs w:val="24"/>
        </w:rPr>
        <w:t>sejumlah temuan.</w:t>
      </w:r>
      <w:r w:rsidR="00EE5A23">
        <w:rPr>
          <w:rFonts w:ascii="Times New Roman" w:hAnsi="Times New Roman" w:cs="Times New Roman"/>
          <w:sz w:val="24"/>
          <w:szCs w:val="24"/>
        </w:rPr>
        <w:t xml:space="preserve"> </w:t>
      </w:r>
    </w:p>
    <w:p w14:paraId="4919CBF6" w14:textId="77777777" w:rsidR="00B00AC9" w:rsidRDefault="00EE5A23" w:rsidP="00A826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lelang itu, tim investigasi KPPU mendapati jika tiga perusahaan yang mengikuti tender rupanya dimiliki satu orang.  “Metodenya perusahaan keluarga afilias dan kebetulan tim berhasil membuat pelaku mengaku. Mereka bertiga mengaku bekerjasama untuk memenangkan tender,” kata Reza Ahmad Cheema, Staf Bidang Penegakan Hukum KPPU Kantor Wilayah V Balikapapan ketika diwawancarai </w:t>
      </w:r>
      <w:r>
        <w:rPr>
          <w:rFonts w:ascii="Times New Roman" w:hAnsi="Times New Roman" w:cs="Times New Roman"/>
          <w:i/>
          <w:iCs/>
          <w:sz w:val="24"/>
          <w:szCs w:val="24"/>
        </w:rPr>
        <w:t>Kaltim Post</w:t>
      </w:r>
      <w:r>
        <w:rPr>
          <w:rFonts w:ascii="Times New Roman" w:hAnsi="Times New Roman" w:cs="Times New Roman"/>
          <w:sz w:val="24"/>
          <w:szCs w:val="24"/>
        </w:rPr>
        <w:t>, Jumat (31/1) lalu.</w:t>
      </w:r>
      <w:r w:rsidR="00A826AF">
        <w:rPr>
          <w:rFonts w:ascii="Times New Roman" w:hAnsi="Times New Roman" w:cs="Times New Roman"/>
          <w:sz w:val="24"/>
          <w:szCs w:val="24"/>
        </w:rPr>
        <w:t xml:space="preserve"> Lanjut dia, diduga ada mufakat jahat untuk memenangkan kontraktor tertentu.</w:t>
      </w:r>
      <w:r w:rsidR="00A46827">
        <w:rPr>
          <w:rFonts w:ascii="Times New Roman" w:hAnsi="Times New Roman" w:cs="Times New Roman"/>
          <w:sz w:val="24"/>
          <w:szCs w:val="24"/>
        </w:rPr>
        <w:t xml:space="preserve"> Perusahaan tersebut berinisial PT RJSC dari Kota Makassar. Sayang, direktur utama sekaligus pemilik PT RJSC yang diduga mengatur pemenangan tender diketahui sudah meninggal. </w:t>
      </w:r>
      <w:r w:rsidR="00D96769">
        <w:rPr>
          <w:rFonts w:ascii="Times New Roman" w:hAnsi="Times New Roman" w:cs="Times New Roman"/>
          <w:sz w:val="24"/>
          <w:szCs w:val="24"/>
        </w:rPr>
        <w:t>Meski demikian, selaku lembaga independen yang dibentuk untuk mengawasi praktik monopoli dan persaingan usaha tidak sehat, KPPU Balikpapan tetap melanjutkan perkara.</w:t>
      </w:r>
    </w:p>
    <w:p w14:paraId="74D43692" w14:textId="77777777" w:rsidR="00382D03" w:rsidRDefault="00B00AC9" w:rsidP="00A826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“Perkaranya tetap berjalan dan pihak-pihak yang terlibat sudah mengaku. Jadi 2020 ini akan dimulai sidangnya,” lanjut pria berkacamata ini. Diungkapkan, dugaan persekongkolan tender dilaporkan oleh salah satu peserta tender. Bahwa ada dua perusahaan lainnya yang memiliki hubungan keluarga dengan PT RJSC. Selain PT RJSC, kelompok kerja (pokja) LPSE (layanan pengadaan secara elektronik di Unit Layanan Pengadaan (ULP) Pemkab PPU turut menjadi terlapor.</w:t>
      </w:r>
      <w:r w:rsidR="00D8480C">
        <w:rPr>
          <w:rFonts w:ascii="Times New Roman" w:hAnsi="Times New Roman" w:cs="Times New Roman"/>
          <w:sz w:val="24"/>
          <w:szCs w:val="24"/>
        </w:rPr>
        <w:t xml:space="preserve"> Dari pemeriksaan tim KPPU Balikpapan, kepada penyidik , Pokja </w:t>
      </w:r>
      <w:r w:rsidR="00D8480C">
        <w:rPr>
          <w:rFonts w:ascii="Times New Roman" w:hAnsi="Times New Roman" w:cs="Times New Roman"/>
          <w:sz w:val="24"/>
          <w:szCs w:val="24"/>
        </w:rPr>
        <w:lastRenderedPageBreak/>
        <w:t>LPSE PPU mengaku lalai. Karena tidak memeriksa secara cermat dokumen perusahaan yang mengikuti tender. Dokumen yang disetorkan sebagai persyaratan untuk mengikuti tender proyek APBD Kabupaten PPU pada 2015 itu, diduga palsu.</w:t>
      </w:r>
    </w:p>
    <w:p w14:paraId="4A9659C3" w14:textId="6EC2F9F2" w:rsidR="003E097D" w:rsidRDefault="00382D03" w:rsidP="003E09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Sedikitnya 20 perkara akan masuk persidangan oleh Komisi Pengawas Persaingan Usaha (KPPU) pada tahun ini. Kasus yang terjadi rata-rata dugaan akuisisi saham, perkara tender dan nontender. Perkara yang akan disidangkan tersebar di seluruh Indonesia. Kepala Bidang Kajian dan Advokasi Kantor Wilayah V Balikpapan Charisma Desta Ardiansyah masih menunggu jadwal dari majelis</w:t>
      </w:r>
      <w:r w:rsidR="003E097D">
        <w:rPr>
          <w:rFonts w:ascii="Times New Roman" w:hAnsi="Times New Roman" w:cs="Times New Roman"/>
          <w:sz w:val="24"/>
          <w:szCs w:val="24"/>
        </w:rPr>
        <w:t xml:space="preserve"> </w:t>
      </w:r>
      <w:r>
        <w:rPr>
          <w:rFonts w:ascii="Times New Roman" w:hAnsi="Times New Roman" w:cs="Times New Roman"/>
          <w:sz w:val="24"/>
          <w:szCs w:val="24"/>
        </w:rPr>
        <w:t>komisi</w:t>
      </w:r>
      <w:r w:rsidR="003E097D">
        <w:rPr>
          <w:rFonts w:ascii="Times New Roman" w:hAnsi="Times New Roman" w:cs="Times New Roman"/>
          <w:sz w:val="24"/>
          <w:szCs w:val="24"/>
        </w:rPr>
        <w:t>. “Satu perkara ada di wilayah Kaltim, yaitu di Penajam Paser Utara (PPU) mengenai dugaan persekongkolan tender berupa proyek pembangunan jaringan air bersih,” katanya.</w:t>
      </w:r>
      <w:r w:rsidR="00500671">
        <w:rPr>
          <w:rFonts w:ascii="Times New Roman" w:hAnsi="Times New Roman" w:cs="Times New Roman"/>
          <w:sz w:val="24"/>
          <w:szCs w:val="24"/>
        </w:rPr>
        <w:t xml:space="preserve"> Dalam persidangan investigator KPPU akan memaparkan bukti-bukti yang diperoleh. Menurut KPPU, dugaan persekongkolan tender proyek jaringan pipa air bersih itu senilai Rp30 miliar.</w:t>
      </w:r>
    </w:p>
    <w:p w14:paraId="48FBB91E" w14:textId="01C56DFE" w:rsidR="00F33273" w:rsidRDefault="00F33273" w:rsidP="003E09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Proyek tender pengadaan jaringan distribusi air bersih di Kabupaten Penajam Paser Utara (PPU) merupakan proyek </w:t>
      </w:r>
      <w:r w:rsidRPr="00F33273">
        <w:rPr>
          <w:rFonts w:ascii="Times New Roman" w:hAnsi="Times New Roman" w:cs="Times New Roman"/>
          <w:i/>
          <w:iCs/>
          <w:sz w:val="24"/>
          <w:szCs w:val="24"/>
        </w:rPr>
        <w:t>multiyears</w:t>
      </w:r>
      <w:r>
        <w:rPr>
          <w:rFonts w:ascii="Times New Roman" w:hAnsi="Times New Roman" w:cs="Times New Roman"/>
          <w:i/>
          <w:iCs/>
          <w:sz w:val="24"/>
          <w:szCs w:val="24"/>
        </w:rPr>
        <w:t xml:space="preserve"> </w:t>
      </w:r>
      <w:r>
        <w:rPr>
          <w:rFonts w:ascii="Times New Roman" w:hAnsi="Times New Roman" w:cs="Times New Roman"/>
          <w:sz w:val="24"/>
          <w:szCs w:val="24"/>
        </w:rPr>
        <w:t>yang dikerjakan oleh Pemerintah Kabupaten Penajam Paser Utara (PPU). Proyek ini dikerjakan dalam tiga tahun anggaran yang diselesaikan pada tahun 2017.</w:t>
      </w:r>
      <w:r w:rsidR="00EC7D0E">
        <w:rPr>
          <w:rFonts w:ascii="Times New Roman" w:hAnsi="Times New Roman" w:cs="Times New Roman"/>
          <w:sz w:val="24"/>
          <w:szCs w:val="24"/>
        </w:rPr>
        <w:t xml:space="preserve"> Penunjukan pelaksana proyek ini dilakukan melalui proses tender elektronik. Dari tiga perusahaan yang menjadi tender, PT Rajawali ditetapkan sebagai pemenang untuk melaksanakan proyek tersebut.</w:t>
      </w:r>
      <w:r w:rsidR="009532EB">
        <w:rPr>
          <w:rFonts w:ascii="Times New Roman" w:hAnsi="Times New Roman" w:cs="Times New Roman"/>
          <w:sz w:val="24"/>
          <w:szCs w:val="24"/>
        </w:rPr>
        <w:t xml:space="preserve"> KPPU menemukan ada dugaan persekongkolan tender yang dilakukan ketiga perusahaan yang menjadi peserta tender untuk memenangkan salah satu peserta. “Dari hasil temuan kami, ditemukan ada beberapa dokumen yang tidak sesuai atau palsu diantaranya menyangkut persyaratan daftar perlengkapan perusahaan yang tidak sesuai dengan kondisi di lapangan.</w:t>
      </w:r>
    </w:p>
    <w:p w14:paraId="75C7F29B" w14:textId="26352659" w:rsidR="005F574C" w:rsidRPr="002547BD" w:rsidRDefault="005F574C" w:rsidP="002547BD">
      <w:pPr>
        <w:spacing w:before="240" w:after="0" w:line="360" w:lineRule="auto"/>
        <w:jc w:val="both"/>
        <w:rPr>
          <w:rFonts w:ascii="Times New Roman" w:hAnsi="Times New Roman" w:cs="Times New Roman"/>
          <w:b/>
        </w:rPr>
      </w:pPr>
      <w:r w:rsidRPr="002547BD">
        <w:rPr>
          <w:rFonts w:ascii="Times New Roman" w:hAnsi="Times New Roman" w:cs="Times New Roman"/>
          <w:b/>
        </w:rPr>
        <w:t>Sumber berita:</w:t>
      </w:r>
    </w:p>
    <w:p w14:paraId="12B3147B" w14:textId="0D563AC7" w:rsidR="005F574C" w:rsidRPr="002547BD" w:rsidRDefault="00CE1F76" w:rsidP="007267D6">
      <w:pPr>
        <w:pStyle w:val="NormalWeb"/>
        <w:numPr>
          <w:ilvl w:val="0"/>
          <w:numId w:val="1"/>
        </w:numPr>
        <w:spacing w:before="0" w:beforeAutospacing="0" w:after="0" w:afterAutospacing="0" w:line="360" w:lineRule="auto"/>
        <w:ind w:left="426"/>
        <w:jc w:val="both"/>
      </w:pPr>
      <w:r w:rsidRPr="002547BD">
        <w:t>Kaltim Post</w:t>
      </w:r>
      <w:r w:rsidR="005F574C" w:rsidRPr="002547BD">
        <w:t xml:space="preserve">, </w:t>
      </w:r>
      <w:r w:rsidRPr="002547BD">
        <w:rPr>
          <w:i/>
          <w:iCs/>
        </w:rPr>
        <w:t>Diduga Ada Persekongkolan Lelang, Tender Proyek Pipa Air Bersih di PPU Dilaporkan ke KPPU</w:t>
      </w:r>
      <w:r w:rsidR="005F574C" w:rsidRPr="002547BD">
        <w:t xml:space="preserve">, </w:t>
      </w:r>
      <w:r w:rsidR="009456A9" w:rsidRPr="002547BD">
        <w:t>0</w:t>
      </w:r>
      <w:r w:rsidRPr="002547BD">
        <w:t>3</w:t>
      </w:r>
      <w:r w:rsidR="009456A9" w:rsidRPr="002547BD">
        <w:t xml:space="preserve"> Februari</w:t>
      </w:r>
      <w:r w:rsidR="005F574C" w:rsidRPr="002547BD">
        <w:t xml:space="preserve"> 2020</w:t>
      </w:r>
    </w:p>
    <w:p w14:paraId="7B256302" w14:textId="5CC97113" w:rsidR="005F574C" w:rsidRPr="002547BD" w:rsidRDefault="005A1097" w:rsidP="00CE1F76">
      <w:pPr>
        <w:pStyle w:val="NormalWeb"/>
        <w:numPr>
          <w:ilvl w:val="0"/>
          <w:numId w:val="1"/>
        </w:numPr>
        <w:spacing w:before="0" w:beforeAutospacing="0" w:after="0" w:afterAutospacing="0" w:line="360" w:lineRule="auto"/>
        <w:ind w:left="426"/>
        <w:jc w:val="both"/>
      </w:pPr>
      <w:hyperlink r:id="rId9" w:history="1">
        <w:r w:rsidR="00CE1F76" w:rsidRPr="002547BD">
          <w:rPr>
            <w:rStyle w:val="Hyperlink"/>
            <w:color w:val="auto"/>
            <w:u w:val="none"/>
          </w:rPr>
          <w:t>https://diswaykaltim.com/2020/02/02/20-perkara-persaingan-usaha-bakal-masuk-persidangan/</w:t>
        </w:r>
      </w:hyperlink>
      <w:r w:rsidR="005F574C" w:rsidRPr="002547BD">
        <w:t xml:space="preserve">, </w:t>
      </w:r>
      <w:r w:rsidR="00CE1F76" w:rsidRPr="002547BD">
        <w:rPr>
          <w:i/>
        </w:rPr>
        <w:t>20 Perkara Persaingan Usaha Bakal Masuk Persidangan</w:t>
      </w:r>
      <w:r w:rsidR="009456A9" w:rsidRPr="002547BD">
        <w:rPr>
          <w:i/>
        </w:rPr>
        <w:t>,</w:t>
      </w:r>
      <w:r w:rsidR="005F574C" w:rsidRPr="002547BD">
        <w:rPr>
          <w:i/>
        </w:rPr>
        <w:t xml:space="preserve"> </w:t>
      </w:r>
      <w:r w:rsidR="00A67A15" w:rsidRPr="002547BD">
        <w:t>diposting</w:t>
      </w:r>
      <w:r w:rsidR="00EE7D3C" w:rsidRPr="002547BD">
        <w:t xml:space="preserve"> </w:t>
      </w:r>
      <w:r w:rsidR="00CE1F76" w:rsidRPr="002547BD">
        <w:t>02</w:t>
      </w:r>
      <w:r w:rsidR="009456A9" w:rsidRPr="002547BD">
        <w:t xml:space="preserve"> </w:t>
      </w:r>
      <w:r w:rsidR="00CE1F76" w:rsidRPr="002547BD">
        <w:t>Februari</w:t>
      </w:r>
      <w:r w:rsidR="009456A9" w:rsidRPr="002547BD">
        <w:t xml:space="preserve"> 2020, diakses</w:t>
      </w:r>
      <w:r w:rsidR="005F574C" w:rsidRPr="002547BD">
        <w:t xml:space="preserve"> </w:t>
      </w:r>
      <w:r w:rsidR="00CA0DCE" w:rsidRPr="002547BD">
        <w:t>0</w:t>
      </w:r>
      <w:r w:rsidR="009456A9" w:rsidRPr="002547BD">
        <w:t>4</w:t>
      </w:r>
      <w:r w:rsidR="00A67A15" w:rsidRPr="002547BD">
        <w:t xml:space="preserve"> </w:t>
      </w:r>
      <w:r w:rsidR="00CA0DCE" w:rsidRPr="002547BD">
        <w:t>Februari</w:t>
      </w:r>
      <w:r w:rsidR="00A67A15" w:rsidRPr="002547BD">
        <w:t xml:space="preserve"> 2020.</w:t>
      </w:r>
    </w:p>
    <w:p w14:paraId="3703C7E9" w14:textId="334CC4F5" w:rsidR="00CE1F76" w:rsidRPr="002547BD" w:rsidRDefault="005A1097" w:rsidP="00F1237B">
      <w:pPr>
        <w:pStyle w:val="NormalWeb"/>
        <w:numPr>
          <w:ilvl w:val="0"/>
          <w:numId w:val="1"/>
        </w:numPr>
        <w:spacing w:before="0" w:beforeAutospacing="0" w:after="240" w:afterAutospacing="0" w:line="360" w:lineRule="auto"/>
        <w:ind w:left="426"/>
        <w:jc w:val="both"/>
      </w:pPr>
      <w:hyperlink r:id="rId10" w:history="1">
        <w:r w:rsidR="00CE1F76" w:rsidRPr="002547BD">
          <w:rPr>
            <w:rStyle w:val="Hyperlink"/>
            <w:color w:val="auto"/>
            <w:u w:val="none"/>
          </w:rPr>
          <w:t>https://kaltim.idntimes.com/news/kaltim/muhammad-maulana-3/kppu-segera-sidangkan-kasus-persekongkolan-tender-air-bersih-di-ppu</w:t>
        </w:r>
      </w:hyperlink>
      <w:r w:rsidR="00CE1F76" w:rsidRPr="002547BD">
        <w:t xml:space="preserve">, </w:t>
      </w:r>
      <w:r w:rsidR="00CE1F76" w:rsidRPr="002547BD">
        <w:rPr>
          <w:i/>
          <w:iCs/>
        </w:rPr>
        <w:t>KPPU</w:t>
      </w:r>
      <w:r w:rsidR="002547BD" w:rsidRPr="002547BD">
        <w:rPr>
          <w:i/>
          <w:iCs/>
        </w:rPr>
        <w:t xml:space="preserve"> </w:t>
      </w:r>
      <w:r w:rsidR="00CE1F76" w:rsidRPr="002547BD">
        <w:rPr>
          <w:i/>
          <w:iCs/>
        </w:rPr>
        <w:t>Segera Sidangkan Kasus Persekongkolan Tender Air Bersih di PPU</w:t>
      </w:r>
      <w:r w:rsidR="00CE1F76" w:rsidRPr="002547BD">
        <w:t>, diposting 31 Januari 2020, diakses 04 Februari 2020.</w:t>
      </w:r>
      <w:r w:rsidR="00F33273" w:rsidRPr="002547BD">
        <w:t xml:space="preserve"> </w:t>
      </w:r>
    </w:p>
    <w:p w14:paraId="10A7A8A9" w14:textId="77777777" w:rsidR="005F574C" w:rsidRDefault="005F574C" w:rsidP="005F574C">
      <w:pPr>
        <w:pStyle w:val="NormalWeb"/>
        <w:spacing w:before="0" w:beforeAutospacing="0" w:after="0" w:afterAutospacing="0" w:line="312" w:lineRule="auto"/>
        <w:jc w:val="both"/>
        <w:rPr>
          <w:b/>
        </w:rPr>
      </w:pPr>
      <w:r w:rsidRPr="005F574C">
        <w:rPr>
          <w:b/>
        </w:rPr>
        <w:lastRenderedPageBreak/>
        <w:t>Catatan:</w:t>
      </w:r>
    </w:p>
    <w:p w14:paraId="14A80839" w14:textId="04DF1705" w:rsidR="005F574C" w:rsidRPr="002547BD" w:rsidRDefault="002547BD" w:rsidP="002547BD">
      <w:pPr>
        <w:pStyle w:val="ListParagraph"/>
        <w:numPr>
          <w:ilvl w:val="1"/>
          <w:numId w:val="3"/>
        </w:numPr>
        <w:spacing w:after="0" w:line="360" w:lineRule="auto"/>
        <w:ind w:left="426" w:right="-79" w:hanging="426"/>
        <w:contextualSpacing w:val="0"/>
        <w:jc w:val="both"/>
        <w:rPr>
          <w:rFonts w:ascii="Times New Roman" w:hAnsi="Times New Roman" w:cs="Times New Roman"/>
          <w:sz w:val="24"/>
          <w:szCs w:val="24"/>
        </w:rPr>
      </w:pPr>
      <w:proofErr w:type="spellStart"/>
      <w:r w:rsidRPr="00EF3BBD">
        <w:rPr>
          <w:rFonts w:ascii="Times New Roman" w:hAnsi="Times New Roman" w:cs="Times New Roman"/>
          <w:sz w:val="24"/>
          <w:szCs w:val="24"/>
          <w:shd w:val="clear" w:color="auto" w:fill="FFFFFF"/>
        </w:rPr>
        <w:t>Komisi</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Pengawas</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Persaingan</w:t>
      </w:r>
      <w:proofErr w:type="spellEnd"/>
      <w:r w:rsidRPr="00EF3BBD">
        <w:rPr>
          <w:rFonts w:ascii="Times New Roman" w:hAnsi="Times New Roman" w:cs="Times New Roman"/>
          <w:sz w:val="24"/>
          <w:szCs w:val="24"/>
          <w:shd w:val="clear" w:color="auto" w:fill="FFFFFF"/>
        </w:rPr>
        <w:t xml:space="preserve"> Usaha </w:t>
      </w:r>
      <w:proofErr w:type="spellStart"/>
      <w:r w:rsidRPr="00EF3BBD">
        <w:rPr>
          <w:rFonts w:ascii="Times New Roman" w:hAnsi="Times New Roman" w:cs="Times New Roman"/>
          <w:sz w:val="24"/>
          <w:szCs w:val="24"/>
          <w:shd w:val="clear" w:color="auto" w:fill="FFFFFF"/>
        </w:rPr>
        <w:t>atau</w:t>
      </w:r>
      <w:proofErr w:type="spellEnd"/>
      <w:r w:rsidRPr="00EF3BBD">
        <w:rPr>
          <w:rFonts w:ascii="Times New Roman" w:hAnsi="Times New Roman" w:cs="Times New Roman"/>
          <w:sz w:val="24"/>
          <w:szCs w:val="24"/>
          <w:shd w:val="clear" w:color="auto" w:fill="FFFFFF"/>
        </w:rPr>
        <w:t xml:space="preserve"> KPPU </w:t>
      </w:r>
      <w:proofErr w:type="spellStart"/>
      <w:r w:rsidRPr="00EF3BBD">
        <w:rPr>
          <w:rFonts w:ascii="Times New Roman" w:hAnsi="Times New Roman" w:cs="Times New Roman"/>
          <w:sz w:val="24"/>
          <w:szCs w:val="24"/>
          <w:shd w:val="clear" w:color="auto" w:fill="FFFFFF"/>
        </w:rPr>
        <w:t>adalah</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lembaga</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independen</w:t>
      </w:r>
      <w:proofErr w:type="spellEnd"/>
      <w:r w:rsidRPr="00EF3BBD">
        <w:rPr>
          <w:rFonts w:ascii="Times New Roman" w:hAnsi="Times New Roman" w:cs="Times New Roman"/>
          <w:sz w:val="24"/>
          <w:szCs w:val="24"/>
          <w:shd w:val="clear" w:color="auto" w:fill="FFFFFF"/>
        </w:rPr>
        <w:t xml:space="preserve"> yang </w:t>
      </w:r>
      <w:proofErr w:type="spellStart"/>
      <w:r w:rsidRPr="00EF3BBD">
        <w:rPr>
          <w:rFonts w:ascii="Times New Roman" w:hAnsi="Times New Roman" w:cs="Times New Roman"/>
          <w:sz w:val="24"/>
          <w:szCs w:val="24"/>
          <w:shd w:val="clear" w:color="auto" w:fill="FFFFFF"/>
        </w:rPr>
        <w:t>dibentuk</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untuk</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mengawasi</w:t>
      </w:r>
      <w:proofErr w:type="spellEnd"/>
      <w:r w:rsidRPr="00EF3BBD">
        <w:rPr>
          <w:rFonts w:ascii="Times New Roman" w:hAnsi="Times New Roman" w:cs="Times New Roman"/>
          <w:sz w:val="24"/>
          <w:szCs w:val="24"/>
          <w:shd w:val="clear" w:color="auto" w:fill="FFFFFF"/>
        </w:rPr>
        <w:t xml:space="preserve"> </w:t>
      </w:r>
      <w:proofErr w:type="spellStart"/>
      <w:r w:rsidRPr="00EF3BBD">
        <w:rPr>
          <w:rFonts w:ascii="Times New Roman" w:hAnsi="Times New Roman" w:cs="Times New Roman"/>
          <w:sz w:val="24"/>
          <w:szCs w:val="24"/>
          <w:shd w:val="clear" w:color="auto" w:fill="FFFFFF"/>
        </w:rPr>
        <w:t>pelaksanaan</w:t>
      </w:r>
      <w:proofErr w:type="spellEnd"/>
      <w:r w:rsidRPr="002547BD">
        <w:rPr>
          <w:rFonts w:ascii="Times New Roman" w:hAnsi="Times New Roman" w:cs="Times New Roman"/>
          <w:sz w:val="24"/>
          <w:szCs w:val="24"/>
          <w:shd w:val="clear" w:color="auto" w:fill="FFFFFF"/>
        </w:rPr>
        <w:t xml:space="preserve"> U</w:t>
      </w:r>
      <w:r w:rsidR="00EF3BBD">
        <w:rPr>
          <w:rFonts w:ascii="Times New Roman" w:hAnsi="Times New Roman" w:cs="Times New Roman"/>
          <w:sz w:val="24"/>
          <w:szCs w:val="24"/>
          <w:shd w:val="clear" w:color="auto" w:fill="FFFFFF"/>
          <w:lang w:val="id-ID"/>
        </w:rPr>
        <w:t>ndang-Undang</w:t>
      </w:r>
      <w:r w:rsidRPr="002547BD">
        <w:rPr>
          <w:rFonts w:ascii="Times New Roman" w:hAnsi="Times New Roman" w:cs="Times New Roman"/>
          <w:sz w:val="24"/>
          <w:szCs w:val="24"/>
          <w:shd w:val="clear" w:color="auto" w:fill="FFFFFF"/>
        </w:rPr>
        <w:t xml:space="preserve"> </w:t>
      </w:r>
      <w:r w:rsidRPr="002547BD">
        <w:rPr>
          <w:rFonts w:ascii="Times New Roman" w:hAnsi="Times New Roman" w:cs="Times New Roman"/>
          <w:sz w:val="24"/>
          <w:szCs w:val="24"/>
          <w:shd w:val="clear" w:color="auto" w:fill="FFFFFF"/>
          <w:lang w:val="id-ID"/>
        </w:rPr>
        <w:t>N</w:t>
      </w:r>
      <w:r w:rsidRPr="002547BD">
        <w:rPr>
          <w:rFonts w:ascii="Times New Roman" w:hAnsi="Times New Roman" w:cs="Times New Roman"/>
          <w:sz w:val="24"/>
          <w:szCs w:val="24"/>
          <w:shd w:val="clear" w:color="auto" w:fill="FFFFFF"/>
        </w:rPr>
        <w:t>o</w:t>
      </w:r>
      <w:r w:rsidR="00EF3BBD">
        <w:rPr>
          <w:rFonts w:ascii="Times New Roman" w:hAnsi="Times New Roman" w:cs="Times New Roman"/>
          <w:sz w:val="24"/>
          <w:szCs w:val="24"/>
          <w:shd w:val="clear" w:color="auto" w:fill="FFFFFF"/>
          <w:lang w:val="id-ID"/>
        </w:rPr>
        <w:t>mor</w:t>
      </w:r>
      <w:r w:rsidRPr="002547BD">
        <w:rPr>
          <w:rFonts w:ascii="Times New Roman" w:hAnsi="Times New Roman" w:cs="Times New Roman"/>
          <w:sz w:val="24"/>
          <w:szCs w:val="24"/>
          <w:shd w:val="clear" w:color="auto" w:fill="FFFFFF"/>
        </w:rPr>
        <w:t xml:space="preserve"> 5 </w:t>
      </w:r>
      <w:proofErr w:type="spellStart"/>
      <w:r w:rsidRPr="002547BD">
        <w:rPr>
          <w:rFonts w:ascii="Times New Roman" w:hAnsi="Times New Roman" w:cs="Times New Roman"/>
          <w:sz w:val="24"/>
          <w:szCs w:val="24"/>
          <w:shd w:val="clear" w:color="auto" w:fill="FFFFFF"/>
        </w:rPr>
        <w:t>Tahun</w:t>
      </w:r>
      <w:proofErr w:type="spellEnd"/>
      <w:r w:rsidRPr="002547BD">
        <w:rPr>
          <w:rFonts w:ascii="Times New Roman" w:hAnsi="Times New Roman" w:cs="Times New Roman"/>
          <w:sz w:val="24"/>
          <w:szCs w:val="24"/>
          <w:shd w:val="clear" w:color="auto" w:fill="FFFFFF"/>
        </w:rPr>
        <w:t xml:space="preserve"> </w:t>
      </w:r>
      <w:r w:rsidRPr="002547BD">
        <w:rPr>
          <w:rFonts w:ascii="Times New Roman" w:hAnsi="Times New Roman" w:cs="Times New Roman"/>
          <w:sz w:val="24"/>
          <w:szCs w:val="24"/>
          <w:shd w:val="clear" w:color="auto" w:fill="FFFFFF"/>
        </w:rPr>
        <w:t xml:space="preserve">1999 </w:t>
      </w:r>
      <w:proofErr w:type="spellStart"/>
      <w:r w:rsidRPr="002547BD">
        <w:rPr>
          <w:rFonts w:ascii="Times New Roman" w:hAnsi="Times New Roman" w:cs="Times New Roman"/>
          <w:sz w:val="24"/>
          <w:szCs w:val="24"/>
          <w:shd w:val="clear" w:color="auto" w:fill="FFFFFF"/>
        </w:rPr>
        <w:t>tentang</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Larangan</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Praktik</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Monopoli</w:t>
      </w:r>
      <w:proofErr w:type="spellEnd"/>
      <w:r w:rsidRPr="002547BD">
        <w:rPr>
          <w:rFonts w:ascii="Times New Roman" w:hAnsi="Times New Roman" w:cs="Times New Roman"/>
          <w:sz w:val="24"/>
          <w:szCs w:val="24"/>
          <w:shd w:val="clear" w:color="auto" w:fill="FFFFFF"/>
        </w:rPr>
        <w:t xml:space="preserve"> dan </w:t>
      </w:r>
      <w:proofErr w:type="spellStart"/>
      <w:r w:rsidRPr="002547BD">
        <w:rPr>
          <w:rFonts w:ascii="Times New Roman" w:hAnsi="Times New Roman" w:cs="Times New Roman"/>
          <w:sz w:val="24"/>
          <w:szCs w:val="24"/>
          <w:shd w:val="clear" w:color="auto" w:fill="FFFFFF"/>
        </w:rPr>
        <w:t>Persaingan</w:t>
      </w:r>
      <w:proofErr w:type="spellEnd"/>
      <w:r w:rsidRPr="002547BD">
        <w:rPr>
          <w:rFonts w:ascii="Times New Roman" w:hAnsi="Times New Roman" w:cs="Times New Roman"/>
          <w:sz w:val="24"/>
          <w:szCs w:val="24"/>
          <w:shd w:val="clear" w:color="auto" w:fill="FFFFFF"/>
        </w:rPr>
        <w:t xml:space="preserve"> Usaha </w:t>
      </w:r>
      <w:proofErr w:type="spellStart"/>
      <w:r w:rsidRPr="002547BD">
        <w:rPr>
          <w:rFonts w:ascii="Times New Roman" w:hAnsi="Times New Roman" w:cs="Times New Roman"/>
          <w:sz w:val="24"/>
          <w:szCs w:val="24"/>
          <w:shd w:val="clear" w:color="auto" w:fill="FFFFFF"/>
        </w:rPr>
        <w:t>Tidak</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Sehat</w:t>
      </w:r>
      <w:proofErr w:type="spellEnd"/>
      <w:r w:rsidRPr="002547BD">
        <w:rPr>
          <w:rFonts w:ascii="Times New Roman" w:hAnsi="Times New Roman" w:cs="Times New Roman"/>
          <w:sz w:val="24"/>
          <w:szCs w:val="24"/>
          <w:shd w:val="clear" w:color="auto" w:fill="FFFFFF"/>
        </w:rPr>
        <w:t xml:space="preserve">. KPPU </w:t>
      </w:r>
      <w:proofErr w:type="spellStart"/>
      <w:r w:rsidRPr="002547BD">
        <w:rPr>
          <w:rFonts w:ascii="Times New Roman" w:hAnsi="Times New Roman" w:cs="Times New Roman"/>
          <w:sz w:val="24"/>
          <w:szCs w:val="24"/>
          <w:shd w:val="clear" w:color="auto" w:fill="FFFFFF"/>
        </w:rPr>
        <w:t>bertanggungjawab</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kepada</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Presiden</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Komisioner</w:t>
      </w:r>
      <w:proofErr w:type="spellEnd"/>
      <w:r w:rsidRPr="002547BD">
        <w:rPr>
          <w:rFonts w:ascii="Times New Roman" w:hAnsi="Times New Roman" w:cs="Times New Roman"/>
          <w:sz w:val="24"/>
          <w:szCs w:val="24"/>
          <w:shd w:val="clear" w:color="auto" w:fill="FFFFFF"/>
        </w:rPr>
        <w:t xml:space="preserve"> KPPU </w:t>
      </w:r>
      <w:proofErr w:type="spellStart"/>
      <w:r w:rsidRPr="002547BD">
        <w:rPr>
          <w:rFonts w:ascii="Times New Roman" w:hAnsi="Times New Roman" w:cs="Times New Roman"/>
          <w:sz w:val="24"/>
          <w:szCs w:val="24"/>
          <w:shd w:val="clear" w:color="auto" w:fill="FFFFFF"/>
        </w:rPr>
        <w:t>berjumlah</w:t>
      </w:r>
      <w:proofErr w:type="spellEnd"/>
      <w:r w:rsidRPr="002547BD">
        <w:rPr>
          <w:rFonts w:ascii="Times New Roman" w:hAnsi="Times New Roman" w:cs="Times New Roman"/>
          <w:sz w:val="24"/>
          <w:szCs w:val="24"/>
          <w:shd w:val="clear" w:color="auto" w:fill="FFFFFF"/>
        </w:rPr>
        <w:t xml:space="preserve"> 9 orang, </w:t>
      </w:r>
      <w:proofErr w:type="spellStart"/>
      <w:r w:rsidRPr="002547BD">
        <w:rPr>
          <w:rFonts w:ascii="Times New Roman" w:hAnsi="Times New Roman" w:cs="Times New Roman"/>
          <w:sz w:val="24"/>
          <w:szCs w:val="24"/>
          <w:shd w:val="clear" w:color="auto" w:fill="FFFFFF"/>
        </w:rPr>
        <w:t>diangkat</w:t>
      </w:r>
      <w:proofErr w:type="spellEnd"/>
      <w:r w:rsidRPr="002547BD">
        <w:rPr>
          <w:rFonts w:ascii="Times New Roman" w:hAnsi="Times New Roman" w:cs="Times New Roman"/>
          <w:sz w:val="24"/>
          <w:szCs w:val="24"/>
          <w:shd w:val="clear" w:color="auto" w:fill="FFFFFF"/>
        </w:rPr>
        <w:t xml:space="preserve"> oleh </w:t>
      </w:r>
      <w:proofErr w:type="spellStart"/>
      <w:r w:rsidRPr="002547BD">
        <w:rPr>
          <w:rFonts w:ascii="Times New Roman" w:hAnsi="Times New Roman" w:cs="Times New Roman"/>
          <w:sz w:val="24"/>
          <w:szCs w:val="24"/>
        </w:rPr>
        <w:fldChar w:fldCharType="begin"/>
      </w:r>
      <w:r w:rsidRPr="002547BD">
        <w:rPr>
          <w:rFonts w:ascii="Times New Roman" w:hAnsi="Times New Roman" w:cs="Times New Roman"/>
          <w:sz w:val="24"/>
          <w:szCs w:val="24"/>
        </w:rPr>
        <w:instrText xml:space="preserve"> HYPERLINK "https://id.wikipedia.org/wiki/Presiden_Indonesia" \o "Presiden Indonesia" </w:instrText>
      </w:r>
      <w:r w:rsidRPr="002547BD">
        <w:rPr>
          <w:rFonts w:ascii="Times New Roman" w:hAnsi="Times New Roman" w:cs="Times New Roman"/>
          <w:sz w:val="24"/>
          <w:szCs w:val="24"/>
        </w:rPr>
        <w:fldChar w:fldCharType="separate"/>
      </w:r>
      <w:r w:rsidRPr="002547BD">
        <w:rPr>
          <w:rStyle w:val="Hyperlink"/>
          <w:rFonts w:ascii="Times New Roman" w:hAnsi="Times New Roman" w:cs="Times New Roman"/>
          <w:color w:val="auto"/>
          <w:sz w:val="24"/>
          <w:szCs w:val="24"/>
          <w:u w:val="none"/>
          <w:shd w:val="clear" w:color="auto" w:fill="FFFFFF"/>
        </w:rPr>
        <w:t>Presiden</w:t>
      </w:r>
      <w:proofErr w:type="spellEnd"/>
      <w:r w:rsidRPr="002547BD">
        <w:rPr>
          <w:rStyle w:val="Hyperlink"/>
          <w:rFonts w:ascii="Times New Roman" w:hAnsi="Times New Roman" w:cs="Times New Roman"/>
          <w:color w:val="auto"/>
          <w:sz w:val="24"/>
          <w:szCs w:val="24"/>
          <w:u w:val="none"/>
          <w:shd w:val="clear" w:color="auto" w:fill="FFFFFF"/>
        </w:rPr>
        <w:t xml:space="preserve"> Indonesia</w:t>
      </w:r>
      <w:r w:rsidRPr="002547BD">
        <w:rPr>
          <w:rFonts w:ascii="Times New Roman" w:hAnsi="Times New Roman" w:cs="Times New Roman"/>
          <w:sz w:val="24"/>
          <w:szCs w:val="24"/>
        </w:rPr>
        <w:fldChar w:fldCharType="end"/>
      </w:r>
      <w:r w:rsidRPr="002547BD">
        <w:rPr>
          <w:rFonts w:ascii="Times New Roman" w:hAnsi="Times New Roman" w:cs="Times New Roman"/>
          <w:sz w:val="24"/>
          <w:szCs w:val="24"/>
          <w:shd w:val="clear" w:color="auto" w:fill="FFFFFF"/>
        </w:rPr>
        <w:t> </w:t>
      </w:r>
      <w:proofErr w:type="spellStart"/>
      <w:r w:rsidRPr="002547BD">
        <w:rPr>
          <w:rFonts w:ascii="Times New Roman" w:hAnsi="Times New Roman" w:cs="Times New Roman"/>
          <w:sz w:val="24"/>
          <w:szCs w:val="24"/>
          <w:shd w:val="clear" w:color="auto" w:fill="FFFFFF"/>
        </w:rPr>
        <w:t>berdasarkan</w:t>
      </w:r>
      <w:proofErr w:type="spellEnd"/>
      <w:r w:rsidRPr="002547BD">
        <w:rPr>
          <w:rFonts w:ascii="Times New Roman" w:hAnsi="Times New Roman" w:cs="Times New Roman"/>
          <w:sz w:val="24"/>
          <w:szCs w:val="24"/>
          <w:shd w:val="clear" w:color="auto" w:fill="FFFFFF"/>
        </w:rPr>
        <w:t xml:space="preserve"> </w:t>
      </w:r>
      <w:proofErr w:type="spellStart"/>
      <w:r w:rsidRPr="002547BD">
        <w:rPr>
          <w:rFonts w:ascii="Times New Roman" w:hAnsi="Times New Roman" w:cs="Times New Roman"/>
          <w:sz w:val="24"/>
          <w:szCs w:val="24"/>
          <w:shd w:val="clear" w:color="auto" w:fill="FFFFFF"/>
        </w:rPr>
        <w:t>hasil</w:t>
      </w:r>
      <w:proofErr w:type="spellEnd"/>
      <w:r w:rsidRPr="002547BD">
        <w:rPr>
          <w:rFonts w:ascii="Times New Roman" w:hAnsi="Times New Roman" w:cs="Times New Roman"/>
          <w:sz w:val="24"/>
          <w:szCs w:val="24"/>
          <w:shd w:val="clear" w:color="auto" w:fill="FFFFFF"/>
        </w:rPr>
        <w:t> </w:t>
      </w:r>
      <w:hyperlink r:id="rId11" w:tooltip="Dewan Perwakilan Rakyat Republik Indonesia" w:history="1">
        <w:r w:rsidRPr="002547BD">
          <w:rPr>
            <w:rStyle w:val="Hyperlink"/>
            <w:rFonts w:ascii="Times New Roman" w:hAnsi="Times New Roman" w:cs="Times New Roman"/>
            <w:color w:val="auto"/>
            <w:sz w:val="24"/>
            <w:szCs w:val="24"/>
            <w:u w:val="none"/>
            <w:shd w:val="clear" w:color="auto" w:fill="FFFFFF"/>
          </w:rPr>
          <w:t xml:space="preserve">Dewan </w:t>
        </w:r>
        <w:proofErr w:type="spellStart"/>
        <w:r w:rsidRPr="002547BD">
          <w:rPr>
            <w:rStyle w:val="Hyperlink"/>
            <w:rFonts w:ascii="Times New Roman" w:hAnsi="Times New Roman" w:cs="Times New Roman"/>
            <w:color w:val="auto"/>
            <w:sz w:val="24"/>
            <w:szCs w:val="24"/>
            <w:u w:val="none"/>
            <w:shd w:val="clear" w:color="auto" w:fill="FFFFFF"/>
          </w:rPr>
          <w:t>Perwakilan</w:t>
        </w:r>
        <w:proofErr w:type="spellEnd"/>
        <w:r w:rsidRPr="002547BD">
          <w:rPr>
            <w:rStyle w:val="Hyperlink"/>
            <w:rFonts w:ascii="Times New Roman" w:hAnsi="Times New Roman" w:cs="Times New Roman"/>
            <w:color w:val="auto"/>
            <w:sz w:val="24"/>
            <w:szCs w:val="24"/>
            <w:u w:val="none"/>
            <w:shd w:val="clear" w:color="auto" w:fill="FFFFFF"/>
          </w:rPr>
          <w:t xml:space="preserve"> Rakyat </w:t>
        </w:r>
        <w:proofErr w:type="spellStart"/>
        <w:r w:rsidRPr="002547BD">
          <w:rPr>
            <w:rStyle w:val="Hyperlink"/>
            <w:rFonts w:ascii="Times New Roman" w:hAnsi="Times New Roman" w:cs="Times New Roman"/>
            <w:color w:val="auto"/>
            <w:sz w:val="24"/>
            <w:szCs w:val="24"/>
            <w:u w:val="none"/>
            <w:shd w:val="clear" w:color="auto" w:fill="FFFFFF"/>
          </w:rPr>
          <w:t>Republik</w:t>
        </w:r>
        <w:proofErr w:type="spellEnd"/>
        <w:r w:rsidRPr="002547BD">
          <w:rPr>
            <w:rStyle w:val="Hyperlink"/>
            <w:rFonts w:ascii="Times New Roman" w:hAnsi="Times New Roman" w:cs="Times New Roman"/>
            <w:color w:val="auto"/>
            <w:sz w:val="24"/>
            <w:szCs w:val="24"/>
            <w:u w:val="none"/>
            <w:shd w:val="clear" w:color="auto" w:fill="FFFFFF"/>
          </w:rPr>
          <w:t xml:space="preserve"> Indonesia</w:t>
        </w:r>
      </w:hyperlink>
      <w:r w:rsidRPr="002547BD">
        <w:rPr>
          <w:rFonts w:ascii="Times New Roman" w:hAnsi="Times New Roman" w:cs="Times New Roman"/>
          <w:sz w:val="24"/>
          <w:szCs w:val="24"/>
          <w:shd w:val="clear" w:color="auto" w:fill="FFFFFF"/>
        </w:rPr>
        <w:t>.</w:t>
      </w:r>
    </w:p>
    <w:p w14:paraId="0D6F99FA" w14:textId="4E1AA2BF" w:rsidR="002547BD" w:rsidRPr="002547BD" w:rsidRDefault="002547BD" w:rsidP="002547BD">
      <w:pPr>
        <w:pStyle w:val="ListParagraph"/>
        <w:numPr>
          <w:ilvl w:val="1"/>
          <w:numId w:val="3"/>
        </w:numPr>
        <w:autoSpaceDE w:val="0"/>
        <w:autoSpaceDN w:val="0"/>
        <w:adjustRightInd w:val="0"/>
        <w:spacing w:after="0" w:line="360" w:lineRule="auto"/>
        <w:ind w:left="426" w:right="-79" w:hanging="426"/>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Terkait Sanksi </w:t>
      </w:r>
      <w:r w:rsidR="00EF3BBD">
        <w:rPr>
          <w:rFonts w:ascii="Times New Roman" w:hAnsi="Times New Roman" w:cs="Times New Roman"/>
          <w:sz w:val="24"/>
          <w:szCs w:val="24"/>
          <w:lang w:val="id-ID"/>
        </w:rPr>
        <w:t xml:space="preserve">dalam pelaksanaan pemilihan penyedia </w:t>
      </w:r>
      <w:r>
        <w:rPr>
          <w:rFonts w:ascii="Times New Roman" w:hAnsi="Times New Roman" w:cs="Times New Roman"/>
          <w:sz w:val="24"/>
          <w:szCs w:val="24"/>
          <w:lang w:val="id-ID"/>
        </w:rPr>
        <w:t xml:space="preserve">diatur dalam Pasal 78 ayat (1) Peraturan Presiden Nomor 16 Tahun 2018 tentang Pengadaan Barang/Jasa Pemerintah yang menyatakan bahwa </w:t>
      </w:r>
      <w:proofErr w:type="spellStart"/>
      <w:r w:rsidRPr="002547BD">
        <w:rPr>
          <w:rFonts w:ascii="Times New Roman" w:hAnsi="Times New Roman" w:cs="Times New Roman"/>
          <w:sz w:val="24"/>
          <w:szCs w:val="24"/>
        </w:rPr>
        <w:t>Perbuatan</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atau</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tindakan</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peserta</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pemilihan</w:t>
      </w:r>
      <w:proofErr w:type="spellEnd"/>
      <w:r w:rsidRPr="002547BD">
        <w:rPr>
          <w:rFonts w:ascii="Times New Roman" w:hAnsi="Times New Roman" w:cs="Times New Roman"/>
          <w:sz w:val="24"/>
          <w:szCs w:val="24"/>
        </w:rPr>
        <w:t xml:space="preserve"> yang</w:t>
      </w:r>
      <w:r w:rsidRPr="002547BD">
        <w:rPr>
          <w:rFonts w:ascii="Times New Roman" w:hAnsi="Times New Roman" w:cs="Times New Roman"/>
          <w:sz w:val="24"/>
          <w:szCs w:val="24"/>
          <w:lang w:val="id-ID"/>
        </w:rPr>
        <w:t xml:space="preserve"> </w:t>
      </w:r>
      <w:proofErr w:type="spellStart"/>
      <w:r w:rsidRPr="002547BD">
        <w:rPr>
          <w:rFonts w:ascii="Times New Roman" w:hAnsi="Times New Roman" w:cs="Times New Roman"/>
          <w:sz w:val="24"/>
          <w:szCs w:val="24"/>
        </w:rPr>
        <w:t>dikenakan</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sanksi</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dalam</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pelaksanaan</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pemilihan</w:t>
      </w:r>
      <w:proofErr w:type="spellEnd"/>
      <w:r w:rsidRPr="002547BD">
        <w:rPr>
          <w:rFonts w:ascii="Times New Roman" w:hAnsi="Times New Roman" w:cs="Times New Roman"/>
          <w:sz w:val="24"/>
          <w:szCs w:val="24"/>
        </w:rPr>
        <w:t xml:space="preserve"> </w:t>
      </w:r>
      <w:proofErr w:type="spellStart"/>
      <w:r w:rsidRPr="002547BD">
        <w:rPr>
          <w:rFonts w:ascii="Times New Roman" w:hAnsi="Times New Roman" w:cs="Times New Roman"/>
          <w:sz w:val="24"/>
          <w:szCs w:val="24"/>
        </w:rPr>
        <w:t>Penyedia</w:t>
      </w:r>
      <w:proofErr w:type="spellEnd"/>
      <w:r>
        <w:rPr>
          <w:rFonts w:ascii="Times New Roman" w:hAnsi="Times New Roman" w:cs="Times New Roman"/>
          <w:sz w:val="24"/>
          <w:szCs w:val="24"/>
          <w:lang w:val="id-ID"/>
        </w:rPr>
        <w:t xml:space="preserve"> </w:t>
      </w:r>
      <w:proofErr w:type="spellStart"/>
      <w:r w:rsidRPr="002547BD">
        <w:rPr>
          <w:rFonts w:ascii="Times New Roman" w:hAnsi="Times New Roman" w:cs="Times New Roman"/>
          <w:sz w:val="24"/>
          <w:szCs w:val="24"/>
        </w:rPr>
        <w:t>adalah</w:t>
      </w:r>
      <w:proofErr w:type="spellEnd"/>
      <w:r w:rsidRPr="002547BD">
        <w:rPr>
          <w:rFonts w:ascii="Times New Roman" w:hAnsi="Times New Roman" w:cs="Times New Roman"/>
          <w:sz w:val="24"/>
          <w:szCs w:val="24"/>
        </w:rPr>
        <w:t>:</w:t>
      </w:r>
    </w:p>
    <w:p w14:paraId="26DCADA0" w14:textId="76E3A147" w:rsidR="002547BD" w:rsidRDefault="002547BD" w:rsidP="002547BD">
      <w:p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menyampaikan dokumen atau keterangan palsu/tidak</w:t>
      </w:r>
      <w:r>
        <w:rPr>
          <w:rFonts w:ascii="Times New Roman" w:hAnsi="Times New Roman" w:cs="Times New Roman"/>
          <w:sz w:val="24"/>
          <w:szCs w:val="24"/>
        </w:rPr>
        <w:t xml:space="preserve"> </w:t>
      </w:r>
      <w:r>
        <w:rPr>
          <w:rFonts w:ascii="Times New Roman" w:hAnsi="Times New Roman" w:cs="Times New Roman"/>
          <w:sz w:val="24"/>
          <w:szCs w:val="24"/>
        </w:rPr>
        <w:t>benar untuk memenuhi persyaratan yang ditentukan</w:t>
      </w:r>
      <w:r>
        <w:rPr>
          <w:rFonts w:ascii="Times New Roman" w:hAnsi="Times New Roman" w:cs="Times New Roman"/>
          <w:sz w:val="24"/>
          <w:szCs w:val="24"/>
        </w:rPr>
        <w:t xml:space="preserve"> </w:t>
      </w:r>
      <w:r>
        <w:rPr>
          <w:rFonts w:ascii="Times New Roman" w:hAnsi="Times New Roman" w:cs="Times New Roman"/>
          <w:sz w:val="24"/>
          <w:szCs w:val="24"/>
        </w:rPr>
        <w:t>dalam Dokumen Pemilihan;</w:t>
      </w:r>
    </w:p>
    <w:p w14:paraId="70D741DA" w14:textId="5E9FFE1C" w:rsidR="002547BD" w:rsidRDefault="002547BD" w:rsidP="002547BD">
      <w:p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terindikasi melakukan persekongkolan dengan peserta</w:t>
      </w:r>
      <w:r>
        <w:rPr>
          <w:rFonts w:ascii="Times New Roman" w:hAnsi="Times New Roman" w:cs="Times New Roman"/>
          <w:sz w:val="24"/>
          <w:szCs w:val="24"/>
        </w:rPr>
        <w:t xml:space="preserve"> </w:t>
      </w:r>
      <w:r>
        <w:rPr>
          <w:rFonts w:ascii="Times New Roman" w:hAnsi="Times New Roman" w:cs="Times New Roman"/>
          <w:sz w:val="24"/>
          <w:szCs w:val="24"/>
        </w:rPr>
        <w:t>lain untuk mengatur harga penawaran;</w:t>
      </w:r>
    </w:p>
    <w:p w14:paraId="4450CB98" w14:textId="17543BEB" w:rsidR="002547BD" w:rsidRDefault="002547BD" w:rsidP="002547BD">
      <w:p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rPr>
        <w:t>terindikasi melakukan KKN dalam pemilihan Penyedia;</w:t>
      </w:r>
      <w:r>
        <w:rPr>
          <w:rFonts w:ascii="Times New Roman" w:hAnsi="Times New Roman" w:cs="Times New Roman"/>
          <w:sz w:val="24"/>
          <w:szCs w:val="24"/>
        </w:rPr>
        <w:t xml:space="preserve"> </w:t>
      </w:r>
      <w:r>
        <w:rPr>
          <w:rFonts w:ascii="Times New Roman" w:hAnsi="Times New Roman" w:cs="Times New Roman"/>
          <w:sz w:val="24"/>
          <w:szCs w:val="24"/>
        </w:rPr>
        <w:t>atau</w:t>
      </w:r>
    </w:p>
    <w:p w14:paraId="3658A52D" w14:textId="354927AE" w:rsidR="002547BD" w:rsidRDefault="002547BD" w:rsidP="002547BD">
      <w:pPr>
        <w:autoSpaceDE w:val="0"/>
        <w:autoSpaceDN w:val="0"/>
        <w:adjustRightInd w:val="0"/>
        <w:spacing w:after="0" w:line="360" w:lineRule="auto"/>
        <w:ind w:left="851" w:hanging="425"/>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sz w:val="24"/>
          <w:szCs w:val="24"/>
        </w:rPr>
        <w:t>mengundurkan diri dengan alasan yang tidak dapat</w:t>
      </w:r>
      <w:r>
        <w:rPr>
          <w:rFonts w:ascii="Times New Roman" w:hAnsi="Times New Roman" w:cs="Times New Roman"/>
          <w:sz w:val="24"/>
          <w:szCs w:val="24"/>
        </w:rPr>
        <w:t xml:space="preserve"> </w:t>
      </w:r>
      <w:r>
        <w:rPr>
          <w:rFonts w:ascii="Times New Roman" w:hAnsi="Times New Roman" w:cs="Times New Roman"/>
          <w:sz w:val="24"/>
          <w:szCs w:val="24"/>
        </w:rPr>
        <w:t>diterima oleh Pejabat</w:t>
      </w:r>
      <w:r>
        <w:rPr>
          <w:rFonts w:ascii="Times New Roman" w:hAnsi="Times New Roman" w:cs="Times New Roman"/>
          <w:sz w:val="24"/>
          <w:szCs w:val="24"/>
        </w:rPr>
        <w:t xml:space="preserve"> </w:t>
      </w:r>
      <w:r w:rsidRPr="00EF3BBD">
        <w:rPr>
          <w:rFonts w:ascii="Times New Roman" w:eastAsiaTheme="minorHAnsi" w:hAnsi="Times New Roman" w:cs="Times New Roman"/>
          <w:sz w:val="24"/>
          <w:szCs w:val="24"/>
          <w:lang w:eastAsia="en-US"/>
        </w:rPr>
        <w:t>Pengadaan/Pokja</w:t>
      </w:r>
      <w:r w:rsidRPr="00EF3BBD">
        <w:rPr>
          <w:rFonts w:ascii="Times New Roman" w:eastAsiaTheme="minorHAnsi" w:hAnsi="Times New Roman" w:cs="Times New Roman"/>
          <w:sz w:val="24"/>
          <w:szCs w:val="24"/>
          <w:lang w:eastAsia="en-US"/>
        </w:rPr>
        <w:t xml:space="preserve"> </w:t>
      </w:r>
      <w:r w:rsidRPr="00EF3BBD">
        <w:rPr>
          <w:rFonts w:ascii="Times New Roman" w:eastAsiaTheme="minorHAnsi" w:hAnsi="Times New Roman" w:cs="Times New Roman"/>
          <w:sz w:val="24"/>
          <w:szCs w:val="24"/>
          <w:lang w:eastAsia="en-US"/>
        </w:rPr>
        <w:t>Pemilihan/Agen Pengadaan.</w:t>
      </w:r>
    </w:p>
    <w:p w14:paraId="5284095D" w14:textId="31B9E869" w:rsidR="00EF3BBD" w:rsidRDefault="00EF3BBD" w:rsidP="00EF3BBD">
      <w:pPr>
        <w:pStyle w:val="ListParagraph"/>
        <w:numPr>
          <w:ilvl w:val="1"/>
          <w:numId w:val="3"/>
        </w:numPr>
        <w:autoSpaceDE w:val="0"/>
        <w:autoSpaceDN w:val="0"/>
        <w:adjustRightInd w:val="0"/>
        <w:spacing w:after="0" w:line="360" w:lineRule="auto"/>
        <w:ind w:left="426" w:right="-79"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Selanjutnya dalam Pasal 82 Perpres 16/2018 menyebutkan tentang sanksi administratif, dan sanksi hukuman disipilin ringan, sedang,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0F75CAF9" w14:textId="0390F221" w:rsidR="00EF3BBD" w:rsidRPr="00EF3BBD" w:rsidRDefault="00EF3BBD" w:rsidP="00EF3BBD">
      <w:pPr>
        <w:autoSpaceDE w:val="0"/>
        <w:autoSpaceDN w:val="0"/>
        <w:adjustRightInd w:val="0"/>
        <w:spacing w:after="0" w:line="360" w:lineRule="auto"/>
        <w:ind w:left="851" w:hanging="491"/>
        <w:jc w:val="both"/>
        <w:rPr>
          <w:rFonts w:ascii="Times New Roman" w:hAnsi="Times New Roman" w:cs="Times New Roman"/>
          <w:sz w:val="24"/>
          <w:szCs w:val="24"/>
        </w:rPr>
      </w:pPr>
      <w:r w:rsidRPr="00EF3BBD">
        <w:rPr>
          <w:rFonts w:ascii="Times New Roman" w:hAnsi="Times New Roman" w:cs="Times New Roman"/>
          <w:sz w:val="24"/>
          <w:szCs w:val="24"/>
        </w:rPr>
        <w:t xml:space="preserve">(1) </w:t>
      </w:r>
      <w:r>
        <w:rPr>
          <w:rFonts w:ascii="Times New Roman" w:hAnsi="Times New Roman" w:cs="Times New Roman"/>
          <w:sz w:val="24"/>
          <w:szCs w:val="24"/>
        </w:rPr>
        <w:tab/>
      </w:r>
      <w:r w:rsidRPr="00EF3BBD">
        <w:rPr>
          <w:rFonts w:ascii="Times New Roman" w:hAnsi="Times New Roman" w:cs="Times New Roman"/>
          <w:sz w:val="24"/>
          <w:szCs w:val="24"/>
        </w:rPr>
        <w:t>Sanksi administratif dikenakan kepada</w:t>
      </w:r>
      <w:r>
        <w:rPr>
          <w:rFonts w:ascii="Times New Roman" w:hAnsi="Times New Roman" w:cs="Times New Roman"/>
          <w:sz w:val="24"/>
          <w:szCs w:val="24"/>
        </w:rPr>
        <w:t xml:space="preserve"> </w:t>
      </w:r>
      <w:r w:rsidRPr="00EF3BBD">
        <w:rPr>
          <w:rFonts w:ascii="Times New Roman" w:hAnsi="Times New Roman" w:cs="Times New Roman"/>
          <w:sz w:val="24"/>
          <w:szCs w:val="24"/>
        </w:rPr>
        <w:t>PA/ KPA/ PPK/ Pejabat Pengadaan/Pokja Pemilihan/PjPHP/PPHP yang lalai melakukan suatu perbuatan yang</w:t>
      </w:r>
      <w:r>
        <w:rPr>
          <w:rFonts w:ascii="Times New Roman" w:hAnsi="Times New Roman" w:cs="Times New Roman"/>
          <w:sz w:val="24"/>
          <w:szCs w:val="24"/>
        </w:rPr>
        <w:t xml:space="preserve"> </w:t>
      </w:r>
      <w:r w:rsidRPr="00EF3BBD">
        <w:rPr>
          <w:rFonts w:ascii="Times New Roman" w:hAnsi="Times New Roman" w:cs="Times New Roman"/>
          <w:sz w:val="24"/>
          <w:szCs w:val="24"/>
        </w:rPr>
        <w:t>menjadi kewajibannya.</w:t>
      </w:r>
    </w:p>
    <w:p w14:paraId="0EC54F48" w14:textId="6AA5942F" w:rsidR="00EF3BBD" w:rsidRPr="00EF3BBD" w:rsidRDefault="00EF3BBD" w:rsidP="00EF3BBD">
      <w:pPr>
        <w:autoSpaceDE w:val="0"/>
        <w:autoSpaceDN w:val="0"/>
        <w:adjustRightInd w:val="0"/>
        <w:spacing w:after="0" w:line="360" w:lineRule="auto"/>
        <w:ind w:left="851" w:hanging="491"/>
        <w:jc w:val="both"/>
        <w:rPr>
          <w:rFonts w:ascii="Times New Roman" w:hAnsi="Times New Roman" w:cs="Times New Roman"/>
          <w:sz w:val="24"/>
          <w:szCs w:val="24"/>
        </w:rPr>
      </w:pPr>
      <w:r w:rsidRPr="00EF3BBD">
        <w:rPr>
          <w:rFonts w:ascii="Times New Roman" w:hAnsi="Times New Roman" w:cs="Times New Roman"/>
          <w:sz w:val="24"/>
          <w:szCs w:val="24"/>
        </w:rPr>
        <w:t xml:space="preserve">(2) </w:t>
      </w:r>
      <w:r>
        <w:rPr>
          <w:rFonts w:ascii="Times New Roman" w:hAnsi="Times New Roman" w:cs="Times New Roman"/>
          <w:sz w:val="24"/>
          <w:szCs w:val="24"/>
        </w:rPr>
        <w:tab/>
      </w:r>
      <w:r w:rsidRPr="00EF3BBD">
        <w:rPr>
          <w:rFonts w:ascii="Times New Roman" w:hAnsi="Times New Roman" w:cs="Times New Roman"/>
          <w:sz w:val="24"/>
          <w:szCs w:val="24"/>
        </w:rPr>
        <w:t>Pemberian sanksi administratif sebagaimana dimaksud</w:t>
      </w:r>
      <w:r>
        <w:rPr>
          <w:rFonts w:ascii="Times New Roman" w:hAnsi="Times New Roman" w:cs="Times New Roman"/>
          <w:sz w:val="24"/>
          <w:szCs w:val="24"/>
        </w:rPr>
        <w:t xml:space="preserve"> </w:t>
      </w:r>
      <w:r w:rsidRPr="00EF3BBD">
        <w:rPr>
          <w:rFonts w:ascii="Times New Roman" w:hAnsi="Times New Roman" w:cs="Times New Roman"/>
          <w:sz w:val="24"/>
          <w:szCs w:val="24"/>
        </w:rPr>
        <w:t>pada ayat (1) dilaksanakan oleh Pejabat Pembina</w:t>
      </w:r>
      <w:r>
        <w:rPr>
          <w:rFonts w:ascii="Times New Roman" w:hAnsi="Times New Roman" w:cs="Times New Roman"/>
          <w:sz w:val="24"/>
          <w:szCs w:val="24"/>
        </w:rPr>
        <w:t xml:space="preserve"> </w:t>
      </w:r>
      <w:r w:rsidRPr="00EF3BBD">
        <w:rPr>
          <w:rFonts w:ascii="Times New Roman" w:hAnsi="Times New Roman" w:cs="Times New Roman"/>
          <w:sz w:val="24"/>
          <w:szCs w:val="24"/>
        </w:rPr>
        <w:t>Kepegawaian/pejabat yang berwenang sesuai dengan</w:t>
      </w:r>
      <w:r>
        <w:rPr>
          <w:rFonts w:ascii="Times New Roman" w:hAnsi="Times New Roman" w:cs="Times New Roman"/>
          <w:sz w:val="24"/>
          <w:szCs w:val="24"/>
        </w:rPr>
        <w:t xml:space="preserve"> </w:t>
      </w:r>
      <w:r w:rsidRPr="00EF3BBD">
        <w:rPr>
          <w:rFonts w:ascii="Times New Roman" w:hAnsi="Times New Roman" w:cs="Times New Roman"/>
          <w:sz w:val="24"/>
          <w:szCs w:val="24"/>
        </w:rPr>
        <w:t>ketentuan peraturan perundang-undangan.</w:t>
      </w:r>
    </w:p>
    <w:p w14:paraId="4415DC8F" w14:textId="7BAE0918" w:rsidR="00EF3BBD" w:rsidRPr="00EF3BBD" w:rsidRDefault="00EF3BBD" w:rsidP="00EF3BBD">
      <w:pPr>
        <w:autoSpaceDE w:val="0"/>
        <w:autoSpaceDN w:val="0"/>
        <w:adjustRightInd w:val="0"/>
        <w:spacing w:after="0" w:line="360" w:lineRule="auto"/>
        <w:ind w:left="851" w:hanging="491"/>
        <w:jc w:val="both"/>
        <w:rPr>
          <w:rFonts w:ascii="Times New Roman" w:hAnsi="Times New Roman" w:cs="Times New Roman"/>
          <w:sz w:val="24"/>
          <w:szCs w:val="24"/>
        </w:rPr>
      </w:pPr>
      <w:r w:rsidRPr="00EF3BBD">
        <w:rPr>
          <w:rFonts w:ascii="Times New Roman" w:hAnsi="Times New Roman" w:cs="Times New Roman"/>
          <w:sz w:val="24"/>
          <w:szCs w:val="24"/>
        </w:rPr>
        <w:t xml:space="preserve">(3) </w:t>
      </w:r>
      <w:r>
        <w:rPr>
          <w:rFonts w:ascii="Times New Roman" w:hAnsi="Times New Roman" w:cs="Times New Roman"/>
          <w:sz w:val="24"/>
          <w:szCs w:val="24"/>
        </w:rPr>
        <w:tab/>
      </w:r>
      <w:r w:rsidRPr="00EF3BBD">
        <w:rPr>
          <w:rFonts w:ascii="Times New Roman" w:hAnsi="Times New Roman" w:cs="Times New Roman"/>
          <w:sz w:val="24"/>
          <w:szCs w:val="24"/>
        </w:rPr>
        <w:t>Sanksi hukuman disiplin ringan, sedang, atau berat</w:t>
      </w:r>
      <w:r>
        <w:rPr>
          <w:rFonts w:ascii="Times New Roman" w:hAnsi="Times New Roman" w:cs="Times New Roman"/>
          <w:sz w:val="24"/>
          <w:szCs w:val="24"/>
        </w:rPr>
        <w:t xml:space="preserve"> </w:t>
      </w:r>
      <w:r w:rsidRPr="00EF3BBD">
        <w:rPr>
          <w:rFonts w:ascii="Times New Roman" w:hAnsi="Times New Roman" w:cs="Times New Roman"/>
          <w:sz w:val="24"/>
          <w:szCs w:val="24"/>
        </w:rPr>
        <w:t>dikenakan kepada PA/ KPA/ PPK/ Pejabat</w:t>
      </w:r>
      <w:r>
        <w:rPr>
          <w:rFonts w:ascii="Times New Roman" w:hAnsi="Times New Roman" w:cs="Times New Roman"/>
          <w:sz w:val="24"/>
          <w:szCs w:val="24"/>
        </w:rPr>
        <w:t xml:space="preserve"> </w:t>
      </w:r>
      <w:r w:rsidRPr="00EF3BBD">
        <w:rPr>
          <w:rFonts w:ascii="Times New Roman" w:hAnsi="Times New Roman" w:cs="Times New Roman"/>
          <w:sz w:val="24"/>
          <w:szCs w:val="24"/>
        </w:rPr>
        <w:t>Peng</w:t>
      </w:r>
      <w:r>
        <w:rPr>
          <w:rFonts w:ascii="Times New Roman" w:hAnsi="Times New Roman" w:cs="Times New Roman"/>
          <w:sz w:val="24"/>
          <w:szCs w:val="24"/>
        </w:rPr>
        <w:t>a</w:t>
      </w:r>
      <w:r w:rsidRPr="00EF3BBD">
        <w:rPr>
          <w:rFonts w:ascii="Times New Roman" w:hAnsi="Times New Roman" w:cs="Times New Roman"/>
          <w:sz w:val="24"/>
          <w:szCs w:val="24"/>
        </w:rPr>
        <w:t>daan/Pokja Pemilihan/ PjPHP/ PPHP yang terbukti</w:t>
      </w:r>
      <w:r>
        <w:rPr>
          <w:rFonts w:ascii="Times New Roman" w:hAnsi="Times New Roman" w:cs="Times New Roman"/>
          <w:sz w:val="24"/>
          <w:szCs w:val="24"/>
        </w:rPr>
        <w:t xml:space="preserve"> </w:t>
      </w:r>
      <w:r w:rsidRPr="00EF3BBD">
        <w:rPr>
          <w:rFonts w:ascii="Times New Roman" w:hAnsi="Times New Roman" w:cs="Times New Roman"/>
          <w:sz w:val="24"/>
          <w:szCs w:val="24"/>
        </w:rPr>
        <w:t>melanggar pakta integritas</w:t>
      </w:r>
      <w:r>
        <w:rPr>
          <w:rFonts w:ascii="Times New Roman" w:hAnsi="Times New Roman" w:cs="Times New Roman"/>
          <w:sz w:val="24"/>
          <w:szCs w:val="24"/>
        </w:rPr>
        <w:t xml:space="preserve"> </w:t>
      </w:r>
      <w:r w:rsidRPr="00EF3BBD">
        <w:rPr>
          <w:rFonts w:ascii="Times New Roman" w:hAnsi="Times New Roman" w:cs="Times New Roman"/>
          <w:sz w:val="24"/>
          <w:szCs w:val="24"/>
        </w:rPr>
        <w:t>berdasarkan putusan Komisi</w:t>
      </w:r>
      <w:r>
        <w:rPr>
          <w:rFonts w:ascii="Times New Roman" w:hAnsi="Times New Roman" w:cs="Times New Roman"/>
          <w:sz w:val="24"/>
          <w:szCs w:val="24"/>
        </w:rPr>
        <w:t xml:space="preserve"> </w:t>
      </w:r>
      <w:r w:rsidRPr="00EF3BBD">
        <w:rPr>
          <w:rFonts w:ascii="Times New Roman" w:hAnsi="Times New Roman" w:cs="Times New Roman"/>
          <w:sz w:val="24"/>
          <w:szCs w:val="24"/>
        </w:rPr>
        <w:t>Pengawas Persaingan Usaha, Peradilan Umum, atau</w:t>
      </w:r>
      <w:r>
        <w:rPr>
          <w:rFonts w:ascii="Times New Roman" w:hAnsi="Times New Roman" w:cs="Times New Roman"/>
          <w:sz w:val="24"/>
          <w:szCs w:val="24"/>
        </w:rPr>
        <w:t xml:space="preserve"> </w:t>
      </w:r>
      <w:r w:rsidRPr="00EF3BBD">
        <w:rPr>
          <w:rFonts w:ascii="Times New Roman" w:hAnsi="Times New Roman" w:cs="Times New Roman"/>
          <w:sz w:val="24"/>
          <w:szCs w:val="24"/>
        </w:rPr>
        <w:t>Peradilan Tata Usaha Negara</w:t>
      </w:r>
      <w:r>
        <w:rPr>
          <w:rFonts w:ascii="Times New Roman" w:hAnsi="Times New Roman" w:cs="Times New Roman"/>
          <w:sz w:val="24"/>
          <w:szCs w:val="24"/>
        </w:rPr>
        <w:t>.</w:t>
      </w:r>
    </w:p>
    <w:sectPr w:rsidR="00EF3BBD" w:rsidRPr="00EF3BBD" w:rsidSect="00DF1C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0BF3" w14:textId="77777777" w:rsidR="005A1097" w:rsidRDefault="005A1097" w:rsidP="0051664E">
      <w:pPr>
        <w:spacing w:after="0" w:line="240" w:lineRule="auto"/>
      </w:pPr>
      <w:r>
        <w:separator/>
      </w:r>
    </w:p>
  </w:endnote>
  <w:endnote w:type="continuationSeparator" w:id="0">
    <w:p w14:paraId="129D22EB" w14:textId="77777777" w:rsidR="005A1097" w:rsidRDefault="005A1097" w:rsidP="005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AADB" w14:textId="77777777" w:rsidR="003C3B4A" w:rsidRDefault="003C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28DF" w14:textId="38D67CFE" w:rsidR="009F1130" w:rsidRPr="009F1130" w:rsidRDefault="008C06EF">
    <w:pPr>
      <w:pStyle w:val="Footer"/>
      <w:rPr>
        <w:rFonts w:ascii="Times New Roman" w:hAnsi="Times New Roman" w:cs="Times New Roman"/>
        <w:b/>
        <w:i/>
        <w:sz w:val="20"/>
        <w:szCs w:val="20"/>
      </w:rPr>
    </w:pPr>
    <w:r>
      <w:rPr>
        <w:rFonts w:ascii="Times New Roman" w:hAnsi="Times New Roman" w:cs="Times New Roman"/>
        <w:b/>
        <w:i/>
        <w:sz w:val="20"/>
        <w:szCs w:val="20"/>
      </w:rPr>
      <w:t>Unit</w:t>
    </w:r>
    <w:r w:rsidR="009F1130" w:rsidRPr="009F1130">
      <w:rPr>
        <w:rFonts w:ascii="Times New Roman" w:hAnsi="Times New Roman" w:cs="Times New Roman"/>
        <w:b/>
        <w:i/>
        <w:sz w:val="20"/>
        <w:szCs w:val="20"/>
      </w:rPr>
      <w:t xml:space="preserve"> JDIH BPK Perwakilan Kalimantan Timur</w:t>
    </w:r>
  </w:p>
  <w:p w14:paraId="6745C73B" w14:textId="77777777" w:rsidR="009F1130" w:rsidRDefault="009F1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B712" w14:textId="77777777" w:rsidR="003C3B4A" w:rsidRDefault="003C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67CC" w14:textId="77777777" w:rsidR="005A1097" w:rsidRDefault="005A1097" w:rsidP="0051664E">
      <w:pPr>
        <w:spacing w:after="0" w:line="240" w:lineRule="auto"/>
      </w:pPr>
      <w:r>
        <w:separator/>
      </w:r>
    </w:p>
  </w:footnote>
  <w:footnote w:type="continuationSeparator" w:id="0">
    <w:p w14:paraId="4EB81F32" w14:textId="77777777" w:rsidR="005A1097" w:rsidRDefault="005A1097" w:rsidP="0051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3E1A" w14:textId="77777777" w:rsidR="003C3B4A" w:rsidRDefault="003C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1CA6" w14:textId="77777777" w:rsidR="003C3B4A" w:rsidRDefault="003C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42BA" w14:textId="77777777" w:rsidR="003C3B4A" w:rsidRDefault="003C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79B"/>
    <w:multiLevelType w:val="hybridMultilevel"/>
    <w:tmpl w:val="1B5E4964"/>
    <w:lvl w:ilvl="0" w:tplc="E7EE1206">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36E78"/>
    <w:multiLevelType w:val="hybridMultilevel"/>
    <w:tmpl w:val="F3161AB0"/>
    <w:lvl w:ilvl="0" w:tplc="04090001">
      <w:start w:val="1"/>
      <w:numFmt w:val="bullet"/>
      <w:lvlText w:val=""/>
      <w:lvlJc w:val="left"/>
      <w:pPr>
        <w:ind w:left="720" w:hanging="360"/>
      </w:pPr>
      <w:rPr>
        <w:rFonts w:ascii="Symbol" w:hAnsi="Symbol" w:hint="default"/>
      </w:rPr>
    </w:lvl>
    <w:lvl w:ilvl="1" w:tplc="94A64322">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4A621A38">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4B15"/>
    <w:multiLevelType w:val="hybridMultilevel"/>
    <w:tmpl w:val="1B5E4964"/>
    <w:lvl w:ilvl="0" w:tplc="E7EE1206">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40316"/>
    <w:multiLevelType w:val="hybridMultilevel"/>
    <w:tmpl w:val="D5F47E18"/>
    <w:lvl w:ilvl="0" w:tplc="CBFC3AC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5040"/>
    <w:rsid w:val="00006874"/>
    <w:rsid w:val="00010D20"/>
    <w:rsid w:val="000116BF"/>
    <w:rsid w:val="000219CD"/>
    <w:rsid w:val="00033467"/>
    <w:rsid w:val="00072530"/>
    <w:rsid w:val="00090194"/>
    <w:rsid w:val="000B3751"/>
    <w:rsid w:val="000B3FD6"/>
    <w:rsid w:val="00100364"/>
    <w:rsid w:val="00115CBE"/>
    <w:rsid w:val="00133FB3"/>
    <w:rsid w:val="00151AEC"/>
    <w:rsid w:val="00186427"/>
    <w:rsid w:val="00190BA6"/>
    <w:rsid w:val="00194031"/>
    <w:rsid w:val="00195E7B"/>
    <w:rsid w:val="001C0EDC"/>
    <w:rsid w:val="001C32F5"/>
    <w:rsid w:val="001D78D2"/>
    <w:rsid w:val="001E0ECA"/>
    <w:rsid w:val="00214BF3"/>
    <w:rsid w:val="00223076"/>
    <w:rsid w:val="00232B93"/>
    <w:rsid w:val="002547BD"/>
    <w:rsid w:val="00283CD0"/>
    <w:rsid w:val="002A3BE3"/>
    <w:rsid w:val="002E65BB"/>
    <w:rsid w:val="003014B7"/>
    <w:rsid w:val="00312995"/>
    <w:rsid w:val="003143A6"/>
    <w:rsid w:val="00315EC0"/>
    <w:rsid w:val="00325394"/>
    <w:rsid w:val="003433FC"/>
    <w:rsid w:val="003570C4"/>
    <w:rsid w:val="00380979"/>
    <w:rsid w:val="00382D03"/>
    <w:rsid w:val="00382DAA"/>
    <w:rsid w:val="00383283"/>
    <w:rsid w:val="0038350E"/>
    <w:rsid w:val="003866B9"/>
    <w:rsid w:val="003C3545"/>
    <w:rsid w:val="003C3B4A"/>
    <w:rsid w:val="003E097D"/>
    <w:rsid w:val="003E58BB"/>
    <w:rsid w:val="003F5BB2"/>
    <w:rsid w:val="00443D04"/>
    <w:rsid w:val="004A1629"/>
    <w:rsid w:val="004C6000"/>
    <w:rsid w:val="004E3B00"/>
    <w:rsid w:val="004F0806"/>
    <w:rsid w:val="00500671"/>
    <w:rsid w:val="005114E8"/>
    <w:rsid w:val="0051664E"/>
    <w:rsid w:val="005277D8"/>
    <w:rsid w:val="005A1097"/>
    <w:rsid w:val="005A3103"/>
    <w:rsid w:val="005D5364"/>
    <w:rsid w:val="005D703F"/>
    <w:rsid w:val="005E012A"/>
    <w:rsid w:val="005E7F18"/>
    <w:rsid w:val="005F574C"/>
    <w:rsid w:val="00606BF5"/>
    <w:rsid w:val="00611AE5"/>
    <w:rsid w:val="00626610"/>
    <w:rsid w:val="00632319"/>
    <w:rsid w:val="00683E1E"/>
    <w:rsid w:val="0069263D"/>
    <w:rsid w:val="00693D03"/>
    <w:rsid w:val="006A6868"/>
    <w:rsid w:val="006B0986"/>
    <w:rsid w:val="006E1661"/>
    <w:rsid w:val="00701F09"/>
    <w:rsid w:val="0071053C"/>
    <w:rsid w:val="007267D6"/>
    <w:rsid w:val="00737667"/>
    <w:rsid w:val="007468D4"/>
    <w:rsid w:val="007535BA"/>
    <w:rsid w:val="00785514"/>
    <w:rsid w:val="0079234D"/>
    <w:rsid w:val="00793012"/>
    <w:rsid w:val="007B30C3"/>
    <w:rsid w:val="007D67C9"/>
    <w:rsid w:val="007E721E"/>
    <w:rsid w:val="008139FF"/>
    <w:rsid w:val="00826DE6"/>
    <w:rsid w:val="00835A1E"/>
    <w:rsid w:val="00844F2B"/>
    <w:rsid w:val="00854364"/>
    <w:rsid w:val="00873D77"/>
    <w:rsid w:val="00892877"/>
    <w:rsid w:val="008C06EF"/>
    <w:rsid w:val="008C2624"/>
    <w:rsid w:val="00931895"/>
    <w:rsid w:val="009337E0"/>
    <w:rsid w:val="009456A9"/>
    <w:rsid w:val="009532EB"/>
    <w:rsid w:val="00986553"/>
    <w:rsid w:val="0099243E"/>
    <w:rsid w:val="009936EF"/>
    <w:rsid w:val="009B0F1F"/>
    <w:rsid w:val="009D3168"/>
    <w:rsid w:val="009E1919"/>
    <w:rsid w:val="009F1130"/>
    <w:rsid w:val="00A0541C"/>
    <w:rsid w:val="00A25040"/>
    <w:rsid w:val="00A256F6"/>
    <w:rsid w:val="00A46827"/>
    <w:rsid w:val="00A67A15"/>
    <w:rsid w:val="00A826AF"/>
    <w:rsid w:val="00A95D0A"/>
    <w:rsid w:val="00AA42E4"/>
    <w:rsid w:val="00B00AC9"/>
    <w:rsid w:val="00B13135"/>
    <w:rsid w:val="00B434F2"/>
    <w:rsid w:val="00B4798C"/>
    <w:rsid w:val="00B55BEC"/>
    <w:rsid w:val="00B65094"/>
    <w:rsid w:val="00B723DB"/>
    <w:rsid w:val="00B81683"/>
    <w:rsid w:val="00B8488E"/>
    <w:rsid w:val="00B90F3C"/>
    <w:rsid w:val="00C02A83"/>
    <w:rsid w:val="00C12E03"/>
    <w:rsid w:val="00C26125"/>
    <w:rsid w:val="00C7500B"/>
    <w:rsid w:val="00C83663"/>
    <w:rsid w:val="00C85277"/>
    <w:rsid w:val="00C87826"/>
    <w:rsid w:val="00C95B97"/>
    <w:rsid w:val="00CA0DCE"/>
    <w:rsid w:val="00CA49FC"/>
    <w:rsid w:val="00CB1B81"/>
    <w:rsid w:val="00CC1CD6"/>
    <w:rsid w:val="00CC1D6D"/>
    <w:rsid w:val="00CE1F76"/>
    <w:rsid w:val="00D021C1"/>
    <w:rsid w:val="00D5059E"/>
    <w:rsid w:val="00D54FD7"/>
    <w:rsid w:val="00D8480C"/>
    <w:rsid w:val="00D86672"/>
    <w:rsid w:val="00D91683"/>
    <w:rsid w:val="00D96769"/>
    <w:rsid w:val="00DA1EA5"/>
    <w:rsid w:val="00DB35C3"/>
    <w:rsid w:val="00DE1CF2"/>
    <w:rsid w:val="00DF1C2A"/>
    <w:rsid w:val="00E575ED"/>
    <w:rsid w:val="00E731D3"/>
    <w:rsid w:val="00E903D1"/>
    <w:rsid w:val="00E92B85"/>
    <w:rsid w:val="00E94740"/>
    <w:rsid w:val="00E96FED"/>
    <w:rsid w:val="00EA175E"/>
    <w:rsid w:val="00EC7D0E"/>
    <w:rsid w:val="00EE5A23"/>
    <w:rsid w:val="00EE7D3C"/>
    <w:rsid w:val="00EF3BBD"/>
    <w:rsid w:val="00EF412D"/>
    <w:rsid w:val="00F1237B"/>
    <w:rsid w:val="00F33273"/>
    <w:rsid w:val="00F41743"/>
    <w:rsid w:val="00F7260C"/>
    <w:rsid w:val="00F85722"/>
    <w:rsid w:val="00FA3D27"/>
    <w:rsid w:val="00FA7556"/>
    <w:rsid w:val="00FB4644"/>
    <w:rsid w:val="00FB64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E9BF"/>
  <w15:docId w15:val="{2E6725F9-4324-4873-9C9E-F459F350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64E"/>
    <w:rPr>
      <w:sz w:val="20"/>
      <w:szCs w:val="20"/>
    </w:rPr>
  </w:style>
  <w:style w:type="character" w:styleId="FootnoteReference">
    <w:name w:val="footnote reference"/>
    <w:basedOn w:val="DefaultParagraphFont"/>
    <w:uiPriority w:val="99"/>
    <w:semiHidden/>
    <w:unhideWhenUsed/>
    <w:rsid w:val="0051664E"/>
    <w:rPr>
      <w:vertAlign w:val="superscript"/>
    </w:rPr>
  </w:style>
  <w:style w:type="paragraph" w:styleId="NormalWeb">
    <w:name w:val="Normal (Web)"/>
    <w:basedOn w:val="Normal"/>
    <w:uiPriority w:val="99"/>
    <w:unhideWhenUsed/>
    <w:rsid w:val="005F57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74C"/>
    <w:rPr>
      <w:color w:val="0000FF"/>
      <w:u w:val="single"/>
    </w:rPr>
  </w:style>
  <w:style w:type="paragraph" w:styleId="ListParagraph">
    <w:name w:val="List Paragraph"/>
    <w:basedOn w:val="Normal"/>
    <w:uiPriority w:val="34"/>
    <w:qFormat/>
    <w:rsid w:val="005F574C"/>
    <w:pPr>
      <w:spacing w:after="160" w:line="259"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B4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98C"/>
    <w:rPr>
      <w:rFonts w:ascii="Tahoma" w:hAnsi="Tahoma" w:cs="Tahoma"/>
      <w:sz w:val="16"/>
      <w:szCs w:val="16"/>
    </w:rPr>
  </w:style>
  <w:style w:type="paragraph" w:styleId="Header">
    <w:name w:val="header"/>
    <w:basedOn w:val="Normal"/>
    <w:link w:val="HeaderChar"/>
    <w:uiPriority w:val="99"/>
    <w:unhideWhenUsed/>
    <w:rsid w:val="009F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130"/>
  </w:style>
  <w:style w:type="paragraph" w:styleId="Footer">
    <w:name w:val="footer"/>
    <w:basedOn w:val="Normal"/>
    <w:link w:val="FooterChar"/>
    <w:uiPriority w:val="99"/>
    <w:unhideWhenUsed/>
    <w:rsid w:val="009F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Dewan_Perwakilan_Rakyat_Republik_Indones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altim.idntimes.com/news/kaltim/muhammad-maulana-3/kppu-segera-sidangkan-kasus-persekongkolan-tender-air-bersih-di-pp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waykaltim.com/2020/02/02/20-perkara-persaingan-usaha-bakal-masuk-persidang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D60D-69C3-4293-AC84-EA3EF6CE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113</cp:revision>
  <cp:lastPrinted>2020-02-04T13:01:00Z</cp:lastPrinted>
  <dcterms:created xsi:type="dcterms:W3CDTF">2020-01-12T10:04:00Z</dcterms:created>
  <dcterms:modified xsi:type="dcterms:W3CDTF">2020-02-04T13:01:00Z</dcterms:modified>
</cp:coreProperties>
</file>